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3010" w14:textId="6C96F333" w:rsidR="00356B99" w:rsidRPr="00277087" w:rsidRDefault="00356B99">
      <w:pPr>
        <w:pStyle w:val="BodyText"/>
        <w:spacing w:before="0"/>
        <w:ind w:left="-292" w:firstLine="0"/>
        <w:rPr>
          <w:rFonts w:ascii="Poppins" w:hAnsi="Poppins" w:cs="Poppins"/>
          <w:sz w:val="22"/>
          <w:szCs w:val="22"/>
        </w:rPr>
      </w:pPr>
    </w:p>
    <w:p w14:paraId="17E68466" w14:textId="77777777" w:rsidR="00F84A13" w:rsidRDefault="00F84A13" w:rsidP="00F84A13">
      <w:pPr>
        <w:pStyle w:val="BodyText"/>
        <w:spacing w:before="36"/>
        <w:ind w:left="0" w:firstLine="0"/>
        <w:rPr>
          <w:rFonts w:ascii="Poppins" w:hAnsi="Poppins" w:cs="Poppins"/>
          <w:b/>
          <w:bCs/>
          <w:lang w:val="en-GB"/>
        </w:rPr>
      </w:pPr>
    </w:p>
    <w:p w14:paraId="0EA35ADC" w14:textId="77777777" w:rsidR="00F84A13" w:rsidRPr="00BE0896" w:rsidRDefault="00F84A13" w:rsidP="00BE0896">
      <w:pPr>
        <w:pStyle w:val="BodyText"/>
        <w:spacing w:before="36"/>
        <w:ind w:left="0" w:firstLine="0"/>
        <w:jc w:val="center"/>
        <w:rPr>
          <w:rFonts w:ascii="Poppins" w:hAnsi="Poppins" w:cs="Poppins"/>
          <w:b/>
          <w:bCs/>
          <w:sz w:val="28"/>
          <w:szCs w:val="28"/>
          <w:lang w:val="en-GB"/>
        </w:rPr>
      </w:pPr>
    </w:p>
    <w:p w14:paraId="2C224700" w14:textId="2F65440A" w:rsidR="006D1849" w:rsidRDefault="00BE0896" w:rsidP="00BE0896">
      <w:pPr>
        <w:tabs>
          <w:tab w:val="left" w:pos="3970"/>
        </w:tabs>
        <w:jc w:val="center"/>
        <w:rPr>
          <w:rFonts w:ascii="Poppins" w:hAnsi="Poppins" w:cs="Poppins"/>
          <w:b/>
          <w:bCs/>
          <w:sz w:val="28"/>
          <w:szCs w:val="28"/>
        </w:rPr>
      </w:pPr>
      <w:r w:rsidRPr="00BE0896">
        <w:rPr>
          <w:rFonts w:ascii="Poppins" w:hAnsi="Poppins" w:cs="Poppins"/>
          <w:b/>
          <w:bCs/>
          <w:sz w:val="28"/>
          <w:szCs w:val="28"/>
        </w:rPr>
        <w:t>Young Adult Carer Activities Volunteer Evening Drop</w:t>
      </w:r>
      <w:r w:rsidR="006D1849">
        <w:rPr>
          <w:rFonts w:ascii="Poppins" w:hAnsi="Poppins" w:cs="Poppins"/>
          <w:b/>
          <w:bCs/>
          <w:sz w:val="28"/>
          <w:szCs w:val="28"/>
        </w:rPr>
        <w:t>-i</w:t>
      </w:r>
      <w:r w:rsidRPr="00BE0896">
        <w:rPr>
          <w:rFonts w:ascii="Poppins" w:hAnsi="Poppins" w:cs="Poppins"/>
          <w:b/>
          <w:bCs/>
          <w:sz w:val="28"/>
          <w:szCs w:val="28"/>
        </w:rPr>
        <w:t xml:space="preserve">n </w:t>
      </w:r>
    </w:p>
    <w:p w14:paraId="7988BF1A" w14:textId="681FEF0A" w:rsidR="00F84A13" w:rsidRPr="006D1849" w:rsidRDefault="00BE0896" w:rsidP="00BE0896">
      <w:pPr>
        <w:tabs>
          <w:tab w:val="left" w:pos="3970"/>
        </w:tabs>
        <w:jc w:val="center"/>
        <w:rPr>
          <w:rFonts w:ascii="Poppins" w:hAnsi="Poppins" w:cs="Poppins"/>
          <w:b/>
          <w:bCs/>
        </w:rPr>
      </w:pPr>
      <w:r w:rsidRPr="006D1849">
        <w:rPr>
          <w:rFonts w:ascii="Poppins" w:hAnsi="Poppins" w:cs="Poppins"/>
          <w:b/>
          <w:bCs/>
        </w:rPr>
        <w:t>1st and 3rd Friday of the month (term time) 6:00pm – 8:00pm</w:t>
      </w:r>
    </w:p>
    <w:p w14:paraId="2A4CD727" w14:textId="77777777" w:rsidR="001E17EA" w:rsidRDefault="001E17EA" w:rsidP="00BE0896">
      <w:pPr>
        <w:tabs>
          <w:tab w:val="left" w:pos="3970"/>
        </w:tabs>
        <w:jc w:val="center"/>
        <w:rPr>
          <w:rFonts w:ascii="Poppins" w:hAnsi="Poppins" w:cs="Poppins"/>
          <w:b/>
          <w:bCs/>
          <w:sz w:val="28"/>
          <w:szCs w:val="28"/>
        </w:rPr>
      </w:pPr>
    </w:p>
    <w:p w14:paraId="4F561D2E" w14:textId="77777777" w:rsidR="001006B0" w:rsidRPr="001006B0" w:rsidRDefault="001006B0" w:rsidP="001006B0">
      <w:pPr>
        <w:tabs>
          <w:tab w:val="left" w:pos="3970"/>
        </w:tabs>
        <w:rPr>
          <w:rFonts w:ascii="Poppins" w:hAnsi="Poppins" w:cs="Poppins"/>
          <w:b/>
          <w:bCs/>
          <w:lang w:val="en-GB"/>
        </w:rPr>
      </w:pPr>
      <w:r w:rsidRPr="001006B0">
        <w:rPr>
          <w:rFonts w:ascii="Poppins" w:hAnsi="Poppins" w:cs="Poppins"/>
          <w:b/>
          <w:bCs/>
          <w:lang w:val="en-GB"/>
        </w:rPr>
        <w:t>Background</w:t>
      </w:r>
    </w:p>
    <w:p w14:paraId="0F244582" w14:textId="77777777" w:rsidR="006D1849" w:rsidRDefault="006D1849" w:rsidP="001006B0">
      <w:pPr>
        <w:tabs>
          <w:tab w:val="left" w:pos="3970"/>
        </w:tabs>
        <w:rPr>
          <w:rFonts w:ascii="Poppins" w:hAnsi="Poppins" w:cs="Poppins"/>
          <w:lang w:val="en-GB"/>
        </w:rPr>
      </w:pPr>
    </w:p>
    <w:p w14:paraId="35AA3B1D" w14:textId="7D8B56C7" w:rsidR="001006B0" w:rsidRDefault="001006B0" w:rsidP="001006B0">
      <w:pPr>
        <w:tabs>
          <w:tab w:val="left" w:pos="3970"/>
        </w:tabs>
        <w:rPr>
          <w:rFonts w:ascii="Poppins" w:hAnsi="Poppins" w:cs="Poppins"/>
          <w:lang w:val="en-GB"/>
        </w:rPr>
      </w:pPr>
      <w:r w:rsidRPr="001006B0">
        <w:rPr>
          <w:rFonts w:ascii="Poppins" w:hAnsi="Poppins" w:cs="Poppins"/>
          <w:lang w:val="en-GB"/>
        </w:rPr>
        <w:t>Kingston Carers Network (KCN) is a charity that supports unpaid carers in the Royal Borough of Kingston upon Thames. Our Young Carers’ Project supports children who are caring for a family member who has a physical illness, disability, mental health problem or substance misuse issue. Our term-time drop-ins give young carers a space to meet, take part in fun activities and seek advice from our support workers.</w:t>
      </w:r>
    </w:p>
    <w:p w14:paraId="6E34DBAC" w14:textId="77777777" w:rsidR="006D1849" w:rsidRPr="001006B0" w:rsidRDefault="006D1849" w:rsidP="001006B0">
      <w:pPr>
        <w:tabs>
          <w:tab w:val="left" w:pos="3970"/>
        </w:tabs>
        <w:rPr>
          <w:rFonts w:ascii="Poppins" w:hAnsi="Poppins" w:cs="Poppins"/>
          <w:lang w:val="en-GB"/>
        </w:rPr>
      </w:pPr>
    </w:p>
    <w:p w14:paraId="5EAA935C" w14:textId="77777777" w:rsidR="001006B0" w:rsidRDefault="001006B0" w:rsidP="001006B0">
      <w:pPr>
        <w:tabs>
          <w:tab w:val="left" w:pos="3970"/>
        </w:tabs>
        <w:rPr>
          <w:rFonts w:ascii="Poppins" w:hAnsi="Poppins" w:cs="Poppins"/>
          <w:b/>
          <w:bCs/>
          <w:lang w:val="en-GB"/>
        </w:rPr>
      </w:pPr>
      <w:r w:rsidRPr="001006B0">
        <w:rPr>
          <w:rFonts w:ascii="Poppins" w:hAnsi="Poppins" w:cs="Poppins"/>
          <w:b/>
          <w:bCs/>
          <w:lang w:val="en-GB"/>
        </w:rPr>
        <w:t>How you can help</w:t>
      </w:r>
    </w:p>
    <w:p w14:paraId="2C34AE3C" w14:textId="77777777" w:rsidR="006D1849" w:rsidRPr="001006B0" w:rsidRDefault="006D1849" w:rsidP="001006B0">
      <w:pPr>
        <w:tabs>
          <w:tab w:val="left" w:pos="3970"/>
        </w:tabs>
        <w:rPr>
          <w:rFonts w:ascii="Poppins" w:hAnsi="Poppins" w:cs="Poppins"/>
          <w:b/>
          <w:bCs/>
          <w:lang w:val="en-GB"/>
        </w:rPr>
      </w:pPr>
    </w:p>
    <w:p w14:paraId="50E429BB" w14:textId="77777777" w:rsidR="001006B0" w:rsidRDefault="001006B0" w:rsidP="001006B0">
      <w:pPr>
        <w:tabs>
          <w:tab w:val="left" w:pos="3970"/>
        </w:tabs>
        <w:rPr>
          <w:rFonts w:ascii="Poppins" w:hAnsi="Poppins" w:cs="Poppins"/>
          <w:lang w:val="en-GB"/>
        </w:rPr>
      </w:pPr>
      <w:r w:rsidRPr="001006B0">
        <w:rPr>
          <w:rFonts w:ascii="Poppins" w:hAnsi="Poppins" w:cs="Poppins"/>
          <w:lang w:val="en-GB"/>
        </w:rPr>
        <w:t>We are looking for fun and enthusiastic people to lend a hand at our Young Adult Carer (YAC) Activities drop-in for young adults aged 18 to 25. Our activities volunteers play an integral role in helping to facilitate our drop-in sessions, including supporting activities such as preparing snacks, games and providing general support for the young adult carers.</w:t>
      </w:r>
    </w:p>
    <w:p w14:paraId="197B12CA" w14:textId="77777777" w:rsidR="006D1849" w:rsidRPr="001006B0" w:rsidRDefault="006D1849" w:rsidP="001006B0">
      <w:pPr>
        <w:tabs>
          <w:tab w:val="left" w:pos="3970"/>
        </w:tabs>
        <w:rPr>
          <w:rFonts w:ascii="Poppins" w:hAnsi="Poppins" w:cs="Poppins"/>
          <w:lang w:val="en-GB"/>
        </w:rPr>
      </w:pPr>
    </w:p>
    <w:p w14:paraId="5C21C7B2" w14:textId="77777777" w:rsidR="001006B0" w:rsidRPr="001006B0" w:rsidRDefault="001006B0" w:rsidP="001006B0">
      <w:pPr>
        <w:tabs>
          <w:tab w:val="left" w:pos="3970"/>
        </w:tabs>
        <w:rPr>
          <w:rFonts w:ascii="Poppins" w:hAnsi="Poppins" w:cs="Poppins"/>
          <w:b/>
          <w:bCs/>
          <w:lang w:val="en-GB"/>
        </w:rPr>
      </w:pPr>
      <w:r w:rsidRPr="001006B0">
        <w:rPr>
          <w:rFonts w:ascii="Poppins" w:hAnsi="Poppins" w:cs="Poppins"/>
          <w:b/>
          <w:bCs/>
          <w:lang w:val="en-GB"/>
        </w:rPr>
        <w:t>Time commitment</w:t>
      </w:r>
    </w:p>
    <w:p w14:paraId="28736D5A" w14:textId="77777777" w:rsidR="006D1849" w:rsidRDefault="006D1849" w:rsidP="001006B0">
      <w:pPr>
        <w:tabs>
          <w:tab w:val="left" w:pos="3970"/>
        </w:tabs>
        <w:rPr>
          <w:rFonts w:ascii="Poppins" w:hAnsi="Poppins" w:cs="Poppins"/>
          <w:lang w:val="en-GB"/>
        </w:rPr>
      </w:pPr>
    </w:p>
    <w:p w14:paraId="16F6CC90" w14:textId="218C8FC0" w:rsidR="001006B0" w:rsidRDefault="001006B0" w:rsidP="001006B0">
      <w:pPr>
        <w:tabs>
          <w:tab w:val="left" w:pos="3970"/>
        </w:tabs>
        <w:rPr>
          <w:rFonts w:ascii="Poppins" w:hAnsi="Poppins" w:cs="Poppins"/>
          <w:lang w:val="en-GB"/>
        </w:rPr>
      </w:pPr>
      <w:r w:rsidRPr="001006B0">
        <w:rPr>
          <w:rFonts w:ascii="Poppins" w:hAnsi="Poppins" w:cs="Poppins"/>
          <w:lang w:val="en-GB"/>
        </w:rPr>
        <w:t>The drop-in takes place every 1st and 3rd Friday of the month, 6:00pm – 8:00pm. We ask that you volunteer at least once a month, on a rota basis, for a period of at least 6 months.</w:t>
      </w:r>
    </w:p>
    <w:p w14:paraId="26C18CC6" w14:textId="77777777" w:rsidR="006D1849" w:rsidRPr="001006B0" w:rsidRDefault="006D1849" w:rsidP="001006B0">
      <w:pPr>
        <w:tabs>
          <w:tab w:val="left" w:pos="3970"/>
        </w:tabs>
        <w:rPr>
          <w:rFonts w:ascii="Poppins" w:hAnsi="Poppins" w:cs="Poppins"/>
          <w:lang w:val="en-GB"/>
        </w:rPr>
      </w:pPr>
    </w:p>
    <w:p w14:paraId="15125C13" w14:textId="77777777" w:rsidR="001006B0" w:rsidRPr="001006B0" w:rsidRDefault="001006B0" w:rsidP="001006B0">
      <w:pPr>
        <w:tabs>
          <w:tab w:val="left" w:pos="3970"/>
        </w:tabs>
        <w:rPr>
          <w:rFonts w:ascii="Poppins" w:hAnsi="Poppins" w:cs="Poppins"/>
          <w:b/>
          <w:bCs/>
          <w:lang w:val="en-GB"/>
        </w:rPr>
      </w:pPr>
      <w:r w:rsidRPr="001006B0">
        <w:rPr>
          <w:rFonts w:ascii="Poppins" w:hAnsi="Poppins" w:cs="Poppins"/>
          <w:b/>
          <w:bCs/>
          <w:lang w:val="en-GB"/>
        </w:rPr>
        <w:t>Location</w:t>
      </w:r>
    </w:p>
    <w:p w14:paraId="0EC79E96" w14:textId="77777777" w:rsidR="006D1849" w:rsidRDefault="006D1849" w:rsidP="001006B0">
      <w:pPr>
        <w:tabs>
          <w:tab w:val="left" w:pos="3970"/>
        </w:tabs>
        <w:rPr>
          <w:rFonts w:ascii="Poppins" w:hAnsi="Poppins" w:cs="Poppins"/>
          <w:lang w:val="en-GB"/>
        </w:rPr>
      </w:pPr>
    </w:p>
    <w:p w14:paraId="7C62FB5F" w14:textId="6A425BC6" w:rsidR="001006B0" w:rsidRPr="001006B0" w:rsidRDefault="001006B0" w:rsidP="001006B0">
      <w:pPr>
        <w:tabs>
          <w:tab w:val="left" w:pos="3970"/>
        </w:tabs>
        <w:rPr>
          <w:rFonts w:ascii="Poppins" w:hAnsi="Poppins" w:cs="Poppins"/>
          <w:lang w:val="en-GB"/>
        </w:rPr>
      </w:pPr>
      <w:r w:rsidRPr="001006B0">
        <w:rPr>
          <w:rFonts w:ascii="Poppins" w:hAnsi="Poppins" w:cs="Poppins"/>
          <w:lang w:val="en-GB"/>
        </w:rPr>
        <w:t>Searchlight Youth Centre, Kingston Road, New Malden, KT3 3RX. Parking available.</w:t>
      </w:r>
    </w:p>
    <w:p w14:paraId="7C526DBC" w14:textId="16B91603" w:rsidR="001006B0" w:rsidRDefault="001006B0" w:rsidP="001006B0">
      <w:pPr>
        <w:tabs>
          <w:tab w:val="left" w:pos="3970"/>
        </w:tabs>
        <w:rPr>
          <w:rFonts w:ascii="Poppins" w:hAnsi="Poppins" w:cs="Poppins"/>
          <w:lang w:val="en-GB"/>
        </w:rPr>
      </w:pPr>
      <w:r w:rsidRPr="001006B0">
        <w:rPr>
          <w:rFonts w:ascii="Poppins" w:hAnsi="Poppins" w:cs="Poppins"/>
          <w:lang w:val="en-GB"/>
        </w:rPr>
        <w:t>Possible tasks include</w:t>
      </w:r>
      <w:r w:rsidR="006D1849">
        <w:rPr>
          <w:rFonts w:ascii="Poppins" w:hAnsi="Poppins" w:cs="Poppins"/>
          <w:lang w:val="en-GB"/>
        </w:rPr>
        <w:t>:</w:t>
      </w:r>
    </w:p>
    <w:p w14:paraId="4C9B9820" w14:textId="77777777" w:rsidR="006D1849" w:rsidRPr="001006B0" w:rsidRDefault="006D1849" w:rsidP="001006B0">
      <w:pPr>
        <w:tabs>
          <w:tab w:val="left" w:pos="3970"/>
        </w:tabs>
        <w:rPr>
          <w:rFonts w:ascii="Poppins" w:hAnsi="Poppins" w:cs="Poppins"/>
          <w:lang w:val="en-GB"/>
        </w:rPr>
      </w:pPr>
    </w:p>
    <w:p w14:paraId="0148B9D1" w14:textId="77777777" w:rsidR="001006B0" w:rsidRPr="001006B0" w:rsidRDefault="001006B0" w:rsidP="001006B0">
      <w:pPr>
        <w:numPr>
          <w:ilvl w:val="0"/>
          <w:numId w:val="14"/>
        </w:numPr>
        <w:tabs>
          <w:tab w:val="left" w:pos="3970"/>
        </w:tabs>
        <w:rPr>
          <w:rFonts w:ascii="Poppins" w:hAnsi="Poppins" w:cs="Poppins"/>
          <w:lang w:val="en-GB"/>
        </w:rPr>
      </w:pPr>
      <w:r w:rsidRPr="001006B0">
        <w:rPr>
          <w:rFonts w:ascii="Poppins" w:hAnsi="Poppins" w:cs="Poppins"/>
          <w:lang w:val="en-GB"/>
        </w:rPr>
        <w:t xml:space="preserve">Assisting in the facilitation of sessions </w:t>
      </w:r>
    </w:p>
    <w:p w14:paraId="5E0D256C" w14:textId="77777777" w:rsidR="001006B0" w:rsidRPr="001006B0" w:rsidRDefault="001006B0" w:rsidP="001006B0">
      <w:pPr>
        <w:numPr>
          <w:ilvl w:val="0"/>
          <w:numId w:val="14"/>
        </w:numPr>
        <w:tabs>
          <w:tab w:val="left" w:pos="3970"/>
        </w:tabs>
        <w:rPr>
          <w:rFonts w:ascii="Poppins" w:hAnsi="Poppins" w:cs="Poppins"/>
          <w:lang w:val="en-GB"/>
        </w:rPr>
      </w:pPr>
      <w:r w:rsidRPr="001006B0">
        <w:rPr>
          <w:rFonts w:ascii="Poppins" w:hAnsi="Poppins" w:cs="Poppins"/>
          <w:lang w:val="en-GB"/>
        </w:rPr>
        <w:t xml:space="preserve">Assisting with the set up and pack down of equipment and resources </w:t>
      </w:r>
    </w:p>
    <w:p w14:paraId="3961774E" w14:textId="77777777" w:rsidR="001006B0" w:rsidRPr="001006B0" w:rsidRDefault="001006B0" w:rsidP="001006B0">
      <w:pPr>
        <w:numPr>
          <w:ilvl w:val="0"/>
          <w:numId w:val="14"/>
        </w:numPr>
        <w:tabs>
          <w:tab w:val="left" w:pos="3970"/>
        </w:tabs>
        <w:rPr>
          <w:rFonts w:ascii="Poppins" w:hAnsi="Poppins" w:cs="Poppins"/>
          <w:lang w:val="en-GB"/>
        </w:rPr>
      </w:pPr>
      <w:r w:rsidRPr="001006B0">
        <w:rPr>
          <w:rFonts w:ascii="Poppins" w:hAnsi="Poppins" w:cs="Poppins"/>
          <w:lang w:val="en-GB"/>
        </w:rPr>
        <w:t xml:space="preserve">Interacting with the young adult carers and encouraging them to engage with the session </w:t>
      </w:r>
    </w:p>
    <w:p w14:paraId="6B2AACD2" w14:textId="77777777" w:rsidR="001006B0" w:rsidRDefault="001006B0" w:rsidP="001006B0">
      <w:pPr>
        <w:numPr>
          <w:ilvl w:val="0"/>
          <w:numId w:val="14"/>
        </w:numPr>
        <w:tabs>
          <w:tab w:val="left" w:pos="3970"/>
        </w:tabs>
        <w:rPr>
          <w:rFonts w:ascii="Poppins" w:hAnsi="Poppins" w:cs="Poppins"/>
          <w:lang w:val="en-GB"/>
        </w:rPr>
      </w:pPr>
      <w:r w:rsidRPr="001006B0">
        <w:rPr>
          <w:rFonts w:ascii="Poppins" w:hAnsi="Poppins" w:cs="Poppins"/>
          <w:lang w:val="en-GB"/>
        </w:rPr>
        <w:t xml:space="preserve">Preparing refreshments </w:t>
      </w:r>
    </w:p>
    <w:p w14:paraId="7FBDA97D" w14:textId="77777777" w:rsidR="006D1849" w:rsidRPr="001006B0" w:rsidRDefault="006D1849" w:rsidP="006D1849">
      <w:pPr>
        <w:tabs>
          <w:tab w:val="left" w:pos="3970"/>
        </w:tabs>
        <w:ind w:left="720"/>
        <w:rPr>
          <w:rFonts w:ascii="Poppins" w:hAnsi="Poppins" w:cs="Poppins"/>
          <w:lang w:val="en-GB"/>
        </w:rPr>
      </w:pPr>
    </w:p>
    <w:p w14:paraId="5F34EB0D" w14:textId="77777777" w:rsidR="001006B0" w:rsidRDefault="001006B0" w:rsidP="001006B0">
      <w:pPr>
        <w:tabs>
          <w:tab w:val="left" w:pos="3970"/>
        </w:tabs>
        <w:rPr>
          <w:rFonts w:ascii="Poppins" w:hAnsi="Poppins" w:cs="Poppins"/>
          <w:b/>
          <w:bCs/>
          <w:lang w:val="en-GB"/>
        </w:rPr>
      </w:pPr>
      <w:r w:rsidRPr="001006B0">
        <w:rPr>
          <w:rFonts w:ascii="Poppins" w:hAnsi="Poppins" w:cs="Poppins"/>
          <w:b/>
          <w:bCs/>
          <w:lang w:val="en-GB"/>
        </w:rPr>
        <w:t>We ask that you would</w:t>
      </w:r>
    </w:p>
    <w:p w14:paraId="5F019AE8" w14:textId="77777777" w:rsidR="006D1849" w:rsidRPr="001006B0" w:rsidRDefault="006D1849" w:rsidP="001006B0">
      <w:pPr>
        <w:tabs>
          <w:tab w:val="left" w:pos="3970"/>
        </w:tabs>
        <w:rPr>
          <w:rFonts w:ascii="Poppins" w:hAnsi="Poppins" w:cs="Poppins"/>
          <w:b/>
          <w:bCs/>
          <w:lang w:val="en-GB"/>
        </w:rPr>
      </w:pPr>
    </w:p>
    <w:p w14:paraId="0C2A27D2" w14:textId="2A1C23D6" w:rsidR="001006B0" w:rsidRPr="001006B0" w:rsidRDefault="001006B0" w:rsidP="006D1849">
      <w:pPr>
        <w:numPr>
          <w:ilvl w:val="0"/>
          <w:numId w:val="15"/>
        </w:numPr>
        <w:tabs>
          <w:tab w:val="left" w:pos="3970"/>
        </w:tabs>
        <w:rPr>
          <w:rFonts w:ascii="Poppins" w:hAnsi="Poppins" w:cs="Poppins"/>
          <w:lang w:val="en-GB"/>
        </w:rPr>
      </w:pPr>
      <w:r w:rsidRPr="001006B0">
        <w:rPr>
          <w:rFonts w:ascii="Poppins" w:hAnsi="Poppins" w:cs="Poppins"/>
          <w:lang w:val="en-GB"/>
        </w:rPr>
        <w:t xml:space="preserve">Carry out Level 1 Child Protection Training (online) </w:t>
      </w:r>
    </w:p>
    <w:p w14:paraId="48464B73" w14:textId="77777777" w:rsidR="001006B0" w:rsidRPr="001006B0" w:rsidRDefault="001006B0" w:rsidP="001006B0">
      <w:pPr>
        <w:numPr>
          <w:ilvl w:val="0"/>
          <w:numId w:val="15"/>
        </w:numPr>
        <w:tabs>
          <w:tab w:val="left" w:pos="3970"/>
        </w:tabs>
        <w:rPr>
          <w:rFonts w:ascii="Poppins" w:hAnsi="Poppins" w:cs="Poppins"/>
          <w:lang w:val="en-GB"/>
        </w:rPr>
      </w:pPr>
      <w:r w:rsidRPr="001006B0">
        <w:rPr>
          <w:rFonts w:ascii="Poppins" w:hAnsi="Poppins" w:cs="Poppins"/>
          <w:lang w:val="en-GB"/>
        </w:rPr>
        <w:t xml:space="preserve">Participate in additional training as needed </w:t>
      </w:r>
    </w:p>
    <w:p w14:paraId="4BC96267" w14:textId="77777777" w:rsidR="001006B0" w:rsidRDefault="001006B0" w:rsidP="001006B0">
      <w:pPr>
        <w:numPr>
          <w:ilvl w:val="0"/>
          <w:numId w:val="15"/>
        </w:numPr>
        <w:tabs>
          <w:tab w:val="left" w:pos="3970"/>
        </w:tabs>
        <w:rPr>
          <w:rFonts w:ascii="Poppins" w:hAnsi="Poppins" w:cs="Poppins"/>
          <w:lang w:val="en-GB"/>
        </w:rPr>
      </w:pPr>
      <w:r w:rsidRPr="001006B0">
        <w:rPr>
          <w:rFonts w:ascii="Poppins" w:hAnsi="Poppins" w:cs="Poppins"/>
          <w:lang w:val="en-GB"/>
        </w:rPr>
        <w:t xml:space="preserve">Undergo an Enhanced DBS (criminal records) check (paid for by us) </w:t>
      </w:r>
    </w:p>
    <w:p w14:paraId="3AE53A00" w14:textId="77777777" w:rsidR="006D1849" w:rsidRPr="001006B0" w:rsidRDefault="006D1849" w:rsidP="006D1849">
      <w:pPr>
        <w:tabs>
          <w:tab w:val="left" w:pos="3970"/>
        </w:tabs>
        <w:ind w:left="720"/>
        <w:rPr>
          <w:rFonts w:ascii="Poppins" w:hAnsi="Poppins" w:cs="Poppins"/>
          <w:lang w:val="en-GB"/>
        </w:rPr>
      </w:pPr>
    </w:p>
    <w:p w14:paraId="07D0EB47" w14:textId="77777777" w:rsidR="001006B0" w:rsidRDefault="001006B0" w:rsidP="001006B0">
      <w:pPr>
        <w:tabs>
          <w:tab w:val="left" w:pos="3970"/>
        </w:tabs>
        <w:rPr>
          <w:rFonts w:ascii="Poppins" w:hAnsi="Poppins" w:cs="Poppins"/>
          <w:b/>
          <w:bCs/>
          <w:lang w:val="en-GB"/>
        </w:rPr>
      </w:pPr>
      <w:r w:rsidRPr="001006B0">
        <w:rPr>
          <w:rFonts w:ascii="Poppins" w:hAnsi="Poppins" w:cs="Poppins"/>
          <w:b/>
          <w:bCs/>
          <w:lang w:val="en-GB"/>
        </w:rPr>
        <w:t>Benefits</w:t>
      </w:r>
    </w:p>
    <w:p w14:paraId="36DC4859" w14:textId="77777777" w:rsidR="006D1849" w:rsidRPr="001006B0" w:rsidRDefault="006D1849" w:rsidP="001006B0">
      <w:pPr>
        <w:tabs>
          <w:tab w:val="left" w:pos="3970"/>
        </w:tabs>
        <w:rPr>
          <w:rFonts w:ascii="Poppins" w:hAnsi="Poppins" w:cs="Poppins"/>
          <w:b/>
          <w:bCs/>
          <w:lang w:val="en-GB"/>
        </w:rPr>
      </w:pPr>
    </w:p>
    <w:p w14:paraId="74DEBECF" w14:textId="77777777" w:rsidR="001006B0" w:rsidRPr="001006B0" w:rsidRDefault="001006B0" w:rsidP="001006B0">
      <w:pPr>
        <w:numPr>
          <w:ilvl w:val="0"/>
          <w:numId w:val="16"/>
        </w:numPr>
        <w:tabs>
          <w:tab w:val="left" w:pos="3970"/>
        </w:tabs>
        <w:rPr>
          <w:rFonts w:ascii="Poppins" w:hAnsi="Poppins" w:cs="Poppins"/>
          <w:lang w:val="en-GB"/>
        </w:rPr>
      </w:pPr>
      <w:r w:rsidRPr="001006B0">
        <w:rPr>
          <w:rFonts w:ascii="Poppins" w:hAnsi="Poppins" w:cs="Poppins"/>
          <w:lang w:val="en-GB"/>
        </w:rPr>
        <w:t xml:space="preserve">Gain experience working with young people </w:t>
      </w:r>
    </w:p>
    <w:p w14:paraId="204AF7FF" w14:textId="77777777" w:rsidR="001006B0" w:rsidRPr="001006B0" w:rsidRDefault="001006B0" w:rsidP="001006B0">
      <w:pPr>
        <w:numPr>
          <w:ilvl w:val="0"/>
          <w:numId w:val="16"/>
        </w:numPr>
        <w:tabs>
          <w:tab w:val="left" w:pos="3970"/>
        </w:tabs>
        <w:rPr>
          <w:rFonts w:ascii="Poppins" w:hAnsi="Poppins" w:cs="Poppins"/>
          <w:lang w:val="en-GB"/>
        </w:rPr>
      </w:pPr>
      <w:r w:rsidRPr="001006B0">
        <w:rPr>
          <w:rFonts w:ascii="Poppins" w:hAnsi="Poppins" w:cs="Poppins"/>
          <w:lang w:val="en-GB"/>
        </w:rPr>
        <w:t xml:space="preserve">Help our young carers to build their confidence and have a break from their caring role </w:t>
      </w:r>
    </w:p>
    <w:p w14:paraId="7718C195" w14:textId="77777777" w:rsidR="001006B0" w:rsidRPr="001006B0" w:rsidRDefault="001006B0" w:rsidP="001006B0">
      <w:pPr>
        <w:numPr>
          <w:ilvl w:val="0"/>
          <w:numId w:val="16"/>
        </w:numPr>
        <w:tabs>
          <w:tab w:val="left" w:pos="3970"/>
        </w:tabs>
        <w:rPr>
          <w:rFonts w:ascii="Poppins" w:hAnsi="Poppins" w:cs="Poppins"/>
          <w:lang w:val="en-GB"/>
        </w:rPr>
      </w:pPr>
      <w:r w:rsidRPr="001006B0">
        <w:rPr>
          <w:rFonts w:ascii="Poppins" w:hAnsi="Poppins" w:cs="Poppins"/>
          <w:lang w:val="en-GB"/>
        </w:rPr>
        <w:t xml:space="preserve">Meet new people </w:t>
      </w:r>
    </w:p>
    <w:p w14:paraId="0BC76A11" w14:textId="77777777" w:rsidR="001006B0" w:rsidRDefault="001006B0" w:rsidP="001006B0">
      <w:pPr>
        <w:numPr>
          <w:ilvl w:val="0"/>
          <w:numId w:val="16"/>
        </w:numPr>
        <w:tabs>
          <w:tab w:val="left" w:pos="3970"/>
        </w:tabs>
        <w:rPr>
          <w:rFonts w:ascii="Poppins" w:hAnsi="Poppins" w:cs="Poppins"/>
          <w:lang w:val="en-GB"/>
        </w:rPr>
      </w:pPr>
      <w:r w:rsidRPr="001006B0">
        <w:rPr>
          <w:rFonts w:ascii="Poppins" w:hAnsi="Poppins" w:cs="Poppins"/>
          <w:lang w:val="en-GB"/>
        </w:rPr>
        <w:t xml:space="preserve">Be part of a friendly team </w:t>
      </w:r>
    </w:p>
    <w:p w14:paraId="1844987C" w14:textId="77777777" w:rsidR="006D1849" w:rsidRPr="001006B0" w:rsidRDefault="006D1849" w:rsidP="006D1849">
      <w:pPr>
        <w:tabs>
          <w:tab w:val="left" w:pos="3970"/>
        </w:tabs>
        <w:ind w:left="720"/>
        <w:rPr>
          <w:rFonts w:ascii="Poppins" w:hAnsi="Poppins" w:cs="Poppins"/>
          <w:lang w:val="en-GB"/>
        </w:rPr>
      </w:pPr>
    </w:p>
    <w:p w14:paraId="7C3CC83E" w14:textId="77777777" w:rsidR="001006B0" w:rsidRDefault="001006B0" w:rsidP="001006B0">
      <w:pPr>
        <w:tabs>
          <w:tab w:val="left" w:pos="3970"/>
        </w:tabs>
        <w:rPr>
          <w:rFonts w:ascii="Poppins" w:hAnsi="Poppins" w:cs="Poppins"/>
          <w:b/>
          <w:bCs/>
          <w:lang w:val="en-GB"/>
        </w:rPr>
      </w:pPr>
      <w:r w:rsidRPr="001006B0">
        <w:rPr>
          <w:rFonts w:ascii="Poppins" w:hAnsi="Poppins" w:cs="Poppins"/>
          <w:b/>
          <w:bCs/>
          <w:lang w:val="en-GB"/>
        </w:rPr>
        <w:t>Expenses</w:t>
      </w:r>
    </w:p>
    <w:p w14:paraId="43351D42" w14:textId="77777777" w:rsidR="006D1849" w:rsidRPr="001006B0" w:rsidRDefault="006D1849" w:rsidP="001006B0">
      <w:pPr>
        <w:tabs>
          <w:tab w:val="left" w:pos="3970"/>
        </w:tabs>
        <w:rPr>
          <w:rFonts w:ascii="Poppins" w:hAnsi="Poppins" w:cs="Poppins"/>
          <w:b/>
          <w:bCs/>
          <w:lang w:val="en-GB"/>
        </w:rPr>
      </w:pPr>
    </w:p>
    <w:p w14:paraId="42DAE9F6" w14:textId="77777777" w:rsidR="001006B0" w:rsidRPr="001006B0" w:rsidRDefault="001006B0" w:rsidP="001006B0">
      <w:pPr>
        <w:numPr>
          <w:ilvl w:val="0"/>
          <w:numId w:val="17"/>
        </w:numPr>
        <w:tabs>
          <w:tab w:val="left" w:pos="3970"/>
        </w:tabs>
        <w:rPr>
          <w:rFonts w:ascii="Poppins" w:hAnsi="Poppins" w:cs="Poppins"/>
          <w:lang w:val="en-GB"/>
        </w:rPr>
      </w:pPr>
      <w:r w:rsidRPr="001006B0">
        <w:rPr>
          <w:rFonts w:ascii="Poppins" w:hAnsi="Poppins" w:cs="Poppins"/>
          <w:lang w:val="en-GB"/>
        </w:rPr>
        <w:t xml:space="preserve">Your out-of-pocket travel expenses will be reimbursed </w:t>
      </w:r>
    </w:p>
    <w:p w14:paraId="634E4A85" w14:textId="77777777" w:rsidR="001006B0" w:rsidRDefault="001006B0" w:rsidP="001006B0">
      <w:pPr>
        <w:numPr>
          <w:ilvl w:val="0"/>
          <w:numId w:val="17"/>
        </w:numPr>
        <w:tabs>
          <w:tab w:val="left" w:pos="3970"/>
        </w:tabs>
        <w:rPr>
          <w:rFonts w:ascii="Poppins" w:hAnsi="Poppins" w:cs="Poppins"/>
          <w:lang w:val="en-GB"/>
        </w:rPr>
      </w:pPr>
      <w:r w:rsidRPr="001006B0">
        <w:rPr>
          <w:rFonts w:ascii="Poppins" w:hAnsi="Poppins" w:cs="Poppins"/>
          <w:lang w:val="en-GB"/>
        </w:rPr>
        <w:t xml:space="preserve">All training is provided free of charge </w:t>
      </w:r>
    </w:p>
    <w:p w14:paraId="7287FB5A" w14:textId="77777777" w:rsidR="006D1849" w:rsidRPr="001006B0" w:rsidRDefault="006D1849" w:rsidP="006D1849">
      <w:pPr>
        <w:tabs>
          <w:tab w:val="left" w:pos="3970"/>
        </w:tabs>
        <w:ind w:left="720"/>
        <w:rPr>
          <w:rFonts w:ascii="Poppins" w:hAnsi="Poppins" w:cs="Poppins"/>
          <w:lang w:val="en-GB"/>
        </w:rPr>
      </w:pPr>
    </w:p>
    <w:p w14:paraId="4D8DCD72" w14:textId="77777777" w:rsidR="001006B0" w:rsidRPr="001006B0" w:rsidRDefault="001006B0" w:rsidP="001006B0">
      <w:pPr>
        <w:tabs>
          <w:tab w:val="left" w:pos="3970"/>
        </w:tabs>
        <w:rPr>
          <w:rFonts w:ascii="Poppins" w:hAnsi="Poppins" w:cs="Poppins"/>
          <w:b/>
          <w:bCs/>
          <w:lang w:val="en-GB"/>
        </w:rPr>
      </w:pPr>
      <w:r w:rsidRPr="001006B0">
        <w:rPr>
          <w:rFonts w:ascii="Poppins" w:hAnsi="Poppins" w:cs="Poppins"/>
          <w:b/>
          <w:bCs/>
          <w:lang w:val="en-GB"/>
        </w:rPr>
        <w:t>The qualities and attributes we are looking for</w:t>
      </w:r>
    </w:p>
    <w:p w14:paraId="757AC8A1" w14:textId="77777777" w:rsidR="006D1849" w:rsidRDefault="006D1849" w:rsidP="001006B0">
      <w:pPr>
        <w:tabs>
          <w:tab w:val="left" w:pos="3970"/>
        </w:tabs>
        <w:rPr>
          <w:rFonts w:ascii="Poppins" w:hAnsi="Poppins" w:cs="Poppins"/>
          <w:lang w:val="en-GB"/>
        </w:rPr>
      </w:pPr>
    </w:p>
    <w:p w14:paraId="540F754A" w14:textId="65C2992A" w:rsidR="001006B0" w:rsidRDefault="001006B0" w:rsidP="001006B0">
      <w:pPr>
        <w:tabs>
          <w:tab w:val="left" w:pos="3970"/>
        </w:tabs>
        <w:rPr>
          <w:rFonts w:ascii="Poppins" w:hAnsi="Poppins" w:cs="Poppins"/>
          <w:lang w:val="en-GB"/>
        </w:rPr>
      </w:pPr>
      <w:r w:rsidRPr="001006B0">
        <w:rPr>
          <w:rFonts w:ascii="Poppins" w:hAnsi="Poppins" w:cs="Poppins"/>
          <w:lang w:val="en-GB"/>
        </w:rPr>
        <w:t>No formal qualifications are needed, but we will look for some key skills and personal qualities:</w:t>
      </w:r>
    </w:p>
    <w:p w14:paraId="15985E4B" w14:textId="77777777" w:rsidR="006D1849" w:rsidRPr="001006B0" w:rsidRDefault="006D1849" w:rsidP="001006B0">
      <w:pPr>
        <w:tabs>
          <w:tab w:val="left" w:pos="3970"/>
        </w:tabs>
        <w:rPr>
          <w:rFonts w:ascii="Poppins" w:hAnsi="Poppins" w:cs="Poppins"/>
          <w:lang w:val="en-GB"/>
        </w:rPr>
      </w:pPr>
    </w:p>
    <w:p w14:paraId="701380C8" w14:textId="77777777" w:rsidR="001006B0" w:rsidRPr="001006B0" w:rsidRDefault="001006B0" w:rsidP="001006B0">
      <w:pPr>
        <w:numPr>
          <w:ilvl w:val="0"/>
          <w:numId w:val="18"/>
        </w:numPr>
        <w:tabs>
          <w:tab w:val="left" w:pos="3970"/>
        </w:tabs>
        <w:rPr>
          <w:rFonts w:ascii="Poppins" w:hAnsi="Poppins" w:cs="Poppins"/>
          <w:lang w:val="en-GB"/>
        </w:rPr>
      </w:pPr>
      <w:r w:rsidRPr="001006B0">
        <w:rPr>
          <w:rFonts w:ascii="Poppins" w:hAnsi="Poppins" w:cs="Poppins"/>
          <w:lang w:val="en-GB"/>
        </w:rPr>
        <w:t xml:space="preserve">Enthusiasm for working with young people </w:t>
      </w:r>
    </w:p>
    <w:p w14:paraId="37405DE3" w14:textId="77777777" w:rsidR="001006B0" w:rsidRPr="001006B0" w:rsidRDefault="001006B0" w:rsidP="001006B0">
      <w:pPr>
        <w:numPr>
          <w:ilvl w:val="0"/>
          <w:numId w:val="18"/>
        </w:numPr>
        <w:tabs>
          <w:tab w:val="left" w:pos="3970"/>
        </w:tabs>
        <w:rPr>
          <w:rFonts w:ascii="Poppins" w:hAnsi="Poppins" w:cs="Poppins"/>
          <w:lang w:val="en-GB"/>
        </w:rPr>
      </w:pPr>
      <w:r w:rsidRPr="001006B0">
        <w:rPr>
          <w:rFonts w:ascii="Poppins" w:hAnsi="Poppins" w:cs="Poppins"/>
          <w:lang w:val="en-GB"/>
        </w:rPr>
        <w:t xml:space="preserve">Reliable and committed </w:t>
      </w:r>
    </w:p>
    <w:p w14:paraId="3B5E903A" w14:textId="77777777" w:rsidR="001006B0" w:rsidRPr="001006B0" w:rsidRDefault="001006B0" w:rsidP="001006B0">
      <w:pPr>
        <w:numPr>
          <w:ilvl w:val="0"/>
          <w:numId w:val="18"/>
        </w:numPr>
        <w:tabs>
          <w:tab w:val="left" w:pos="3970"/>
        </w:tabs>
        <w:rPr>
          <w:rFonts w:ascii="Poppins" w:hAnsi="Poppins" w:cs="Poppins"/>
          <w:lang w:val="en-GB"/>
        </w:rPr>
      </w:pPr>
      <w:r w:rsidRPr="001006B0">
        <w:rPr>
          <w:rFonts w:ascii="Poppins" w:hAnsi="Poppins" w:cs="Poppins"/>
          <w:lang w:val="en-GB"/>
        </w:rPr>
        <w:t xml:space="preserve">Patient </w:t>
      </w:r>
    </w:p>
    <w:p w14:paraId="35CFD4D7" w14:textId="77777777" w:rsidR="001006B0" w:rsidRPr="001006B0" w:rsidRDefault="001006B0" w:rsidP="001006B0">
      <w:pPr>
        <w:numPr>
          <w:ilvl w:val="0"/>
          <w:numId w:val="18"/>
        </w:numPr>
        <w:tabs>
          <w:tab w:val="left" w:pos="3970"/>
        </w:tabs>
        <w:rPr>
          <w:rFonts w:ascii="Poppins" w:hAnsi="Poppins" w:cs="Poppins"/>
          <w:lang w:val="en-GB"/>
        </w:rPr>
      </w:pPr>
      <w:r w:rsidRPr="001006B0">
        <w:rPr>
          <w:rFonts w:ascii="Poppins" w:hAnsi="Poppins" w:cs="Poppins"/>
          <w:lang w:val="en-GB"/>
        </w:rPr>
        <w:t xml:space="preserve">Non-discriminatory </w:t>
      </w:r>
    </w:p>
    <w:p w14:paraId="012518CC" w14:textId="77777777" w:rsidR="001006B0" w:rsidRPr="001006B0" w:rsidRDefault="001006B0" w:rsidP="001006B0">
      <w:pPr>
        <w:numPr>
          <w:ilvl w:val="0"/>
          <w:numId w:val="18"/>
        </w:numPr>
        <w:tabs>
          <w:tab w:val="left" w:pos="3970"/>
        </w:tabs>
        <w:rPr>
          <w:rFonts w:ascii="Poppins" w:hAnsi="Poppins" w:cs="Poppins"/>
          <w:lang w:val="en-GB"/>
        </w:rPr>
      </w:pPr>
      <w:r w:rsidRPr="001006B0">
        <w:rPr>
          <w:rFonts w:ascii="Poppins" w:hAnsi="Poppins" w:cs="Poppins"/>
          <w:lang w:val="en-GB"/>
        </w:rPr>
        <w:t xml:space="preserve">A good communicator/listener </w:t>
      </w:r>
    </w:p>
    <w:p w14:paraId="0734F1AD" w14:textId="77777777" w:rsidR="001006B0" w:rsidRDefault="001006B0" w:rsidP="001006B0">
      <w:pPr>
        <w:numPr>
          <w:ilvl w:val="0"/>
          <w:numId w:val="18"/>
        </w:numPr>
        <w:tabs>
          <w:tab w:val="left" w:pos="3970"/>
        </w:tabs>
        <w:rPr>
          <w:rFonts w:ascii="Poppins" w:hAnsi="Poppins" w:cs="Poppins"/>
          <w:lang w:val="en-GB"/>
        </w:rPr>
      </w:pPr>
      <w:r w:rsidRPr="001006B0">
        <w:rPr>
          <w:rFonts w:ascii="Poppins" w:hAnsi="Poppins" w:cs="Poppins"/>
          <w:lang w:val="en-GB"/>
        </w:rPr>
        <w:t xml:space="preserve">Experience interacting with young people </w:t>
      </w:r>
    </w:p>
    <w:p w14:paraId="17E998B3" w14:textId="77777777" w:rsidR="006D1849" w:rsidRPr="001006B0" w:rsidRDefault="006D1849" w:rsidP="006D1849">
      <w:pPr>
        <w:tabs>
          <w:tab w:val="left" w:pos="3970"/>
        </w:tabs>
        <w:ind w:left="720"/>
        <w:rPr>
          <w:rFonts w:ascii="Poppins" w:hAnsi="Poppins" w:cs="Poppins"/>
          <w:lang w:val="en-GB"/>
        </w:rPr>
      </w:pPr>
    </w:p>
    <w:p w14:paraId="152829BB" w14:textId="77777777" w:rsidR="001006B0" w:rsidRDefault="001006B0" w:rsidP="001006B0">
      <w:pPr>
        <w:tabs>
          <w:tab w:val="left" w:pos="3970"/>
        </w:tabs>
        <w:rPr>
          <w:rFonts w:ascii="Poppins" w:hAnsi="Poppins" w:cs="Poppins"/>
          <w:b/>
          <w:bCs/>
          <w:lang w:val="en-GB"/>
        </w:rPr>
      </w:pPr>
      <w:r w:rsidRPr="001006B0">
        <w:rPr>
          <w:rFonts w:ascii="Poppins" w:hAnsi="Poppins" w:cs="Poppins"/>
          <w:b/>
          <w:bCs/>
          <w:lang w:val="en-GB"/>
        </w:rPr>
        <w:t>What happens next</w:t>
      </w:r>
    </w:p>
    <w:p w14:paraId="7B2B1F15" w14:textId="77777777" w:rsidR="006D1849" w:rsidRPr="001006B0" w:rsidRDefault="006D1849" w:rsidP="001006B0">
      <w:pPr>
        <w:tabs>
          <w:tab w:val="left" w:pos="3970"/>
        </w:tabs>
        <w:rPr>
          <w:rFonts w:ascii="Poppins" w:hAnsi="Poppins" w:cs="Poppins"/>
          <w:b/>
          <w:bCs/>
          <w:lang w:val="en-GB"/>
        </w:rPr>
      </w:pPr>
    </w:p>
    <w:p w14:paraId="40D5AC89" w14:textId="77777777" w:rsidR="001006B0" w:rsidRPr="001006B0" w:rsidRDefault="001006B0" w:rsidP="001006B0">
      <w:pPr>
        <w:numPr>
          <w:ilvl w:val="0"/>
          <w:numId w:val="19"/>
        </w:numPr>
        <w:tabs>
          <w:tab w:val="left" w:pos="3970"/>
        </w:tabs>
        <w:rPr>
          <w:rFonts w:ascii="Poppins" w:hAnsi="Poppins" w:cs="Poppins"/>
          <w:lang w:val="en-GB"/>
        </w:rPr>
      </w:pPr>
      <w:r w:rsidRPr="001006B0">
        <w:rPr>
          <w:rFonts w:ascii="Poppins" w:hAnsi="Poppins" w:cs="Poppins"/>
          <w:lang w:val="en-GB"/>
        </w:rPr>
        <w:t xml:space="preserve">If this role sounds like a good fit for you, click here to complete our application form online </w:t>
      </w:r>
    </w:p>
    <w:p w14:paraId="6048CB70" w14:textId="77777777" w:rsidR="001006B0" w:rsidRPr="001006B0" w:rsidRDefault="001006B0" w:rsidP="001006B0">
      <w:pPr>
        <w:numPr>
          <w:ilvl w:val="0"/>
          <w:numId w:val="19"/>
        </w:numPr>
        <w:tabs>
          <w:tab w:val="left" w:pos="3970"/>
        </w:tabs>
        <w:rPr>
          <w:rFonts w:ascii="Poppins" w:hAnsi="Poppins" w:cs="Poppins"/>
          <w:lang w:val="en-GB"/>
        </w:rPr>
      </w:pPr>
      <w:r w:rsidRPr="001006B0">
        <w:rPr>
          <w:rFonts w:ascii="Poppins" w:hAnsi="Poppins" w:cs="Poppins"/>
          <w:lang w:val="en-GB"/>
        </w:rPr>
        <w:t xml:space="preserve">If you have any questions or would prefer to receive an application form in the post, contact Aisha (Volunteer Coordinator) at volunteering@kingstoncarers.org.uk or 07458 305 350 </w:t>
      </w:r>
    </w:p>
    <w:p w14:paraId="63B16ABE" w14:textId="77777777" w:rsidR="001006B0" w:rsidRPr="001006B0" w:rsidRDefault="001006B0" w:rsidP="001006B0">
      <w:pPr>
        <w:numPr>
          <w:ilvl w:val="0"/>
          <w:numId w:val="19"/>
        </w:numPr>
        <w:tabs>
          <w:tab w:val="left" w:pos="3970"/>
        </w:tabs>
        <w:rPr>
          <w:rFonts w:ascii="Poppins" w:hAnsi="Poppins" w:cs="Poppins"/>
          <w:lang w:val="en-GB"/>
        </w:rPr>
      </w:pPr>
      <w:r w:rsidRPr="001006B0">
        <w:rPr>
          <w:rFonts w:ascii="Poppins" w:hAnsi="Poppins" w:cs="Poppins"/>
          <w:lang w:val="en-GB"/>
        </w:rPr>
        <w:t xml:space="preserve">Once we have received your application, Aisha will invite you for an informal interview, either online or in person </w:t>
      </w:r>
    </w:p>
    <w:p w14:paraId="2858D9CF" w14:textId="77777777" w:rsidR="001006B0" w:rsidRPr="001006B0" w:rsidRDefault="001006B0" w:rsidP="001006B0">
      <w:pPr>
        <w:numPr>
          <w:ilvl w:val="0"/>
          <w:numId w:val="19"/>
        </w:numPr>
        <w:tabs>
          <w:tab w:val="left" w:pos="3970"/>
        </w:tabs>
        <w:rPr>
          <w:rFonts w:ascii="Poppins" w:hAnsi="Poppins" w:cs="Poppins"/>
          <w:lang w:val="en-GB"/>
        </w:rPr>
      </w:pPr>
      <w:r w:rsidRPr="001006B0">
        <w:rPr>
          <w:rFonts w:ascii="Poppins" w:hAnsi="Poppins" w:cs="Poppins"/>
          <w:lang w:val="en-GB"/>
        </w:rPr>
        <w:t xml:space="preserve">If you decide to go ahead, Aisha will send off for your references and DBS (criminal records) </w:t>
      </w:r>
      <w:proofErr w:type="gramStart"/>
      <w:r w:rsidRPr="001006B0">
        <w:rPr>
          <w:rFonts w:ascii="Poppins" w:hAnsi="Poppins" w:cs="Poppins"/>
          <w:lang w:val="en-GB"/>
        </w:rPr>
        <w:t>check</w:t>
      </w:r>
      <w:proofErr w:type="gramEnd"/>
      <w:r w:rsidRPr="001006B0">
        <w:rPr>
          <w:rFonts w:ascii="Poppins" w:hAnsi="Poppins" w:cs="Poppins"/>
          <w:lang w:val="en-GB"/>
        </w:rPr>
        <w:t xml:space="preserve"> and you will complete online safeguarding training </w:t>
      </w:r>
    </w:p>
    <w:p w14:paraId="73A8AB6B" w14:textId="77777777" w:rsidR="001006B0" w:rsidRDefault="001006B0" w:rsidP="001006B0">
      <w:pPr>
        <w:numPr>
          <w:ilvl w:val="0"/>
          <w:numId w:val="19"/>
        </w:numPr>
        <w:tabs>
          <w:tab w:val="left" w:pos="3970"/>
        </w:tabs>
        <w:rPr>
          <w:rFonts w:ascii="Poppins" w:hAnsi="Poppins" w:cs="Poppins"/>
          <w:lang w:val="en-GB"/>
        </w:rPr>
      </w:pPr>
      <w:r w:rsidRPr="001006B0">
        <w:rPr>
          <w:rFonts w:ascii="Poppins" w:hAnsi="Poppins" w:cs="Poppins"/>
          <w:lang w:val="en-GB"/>
        </w:rPr>
        <w:lastRenderedPageBreak/>
        <w:t xml:space="preserve">We will then invite you to start on a 4-week trial basis </w:t>
      </w:r>
    </w:p>
    <w:p w14:paraId="003E1107" w14:textId="77777777" w:rsidR="006D1849" w:rsidRPr="001006B0" w:rsidRDefault="006D1849" w:rsidP="006D1849">
      <w:pPr>
        <w:tabs>
          <w:tab w:val="left" w:pos="3970"/>
        </w:tabs>
        <w:ind w:left="720"/>
        <w:rPr>
          <w:rFonts w:ascii="Poppins" w:hAnsi="Poppins" w:cs="Poppins"/>
          <w:lang w:val="en-GB"/>
        </w:rPr>
      </w:pPr>
    </w:p>
    <w:p w14:paraId="28C5242E" w14:textId="61A5F9CA" w:rsidR="001006B0" w:rsidRPr="001006B0" w:rsidRDefault="001006B0" w:rsidP="001006B0">
      <w:pPr>
        <w:tabs>
          <w:tab w:val="left" w:pos="3970"/>
        </w:tabs>
        <w:rPr>
          <w:rFonts w:ascii="Poppins" w:hAnsi="Poppins" w:cs="Poppins"/>
          <w:lang w:val="en-GB"/>
        </w:rPr>
      </w:pPr>
      <w:r w:rsidRPr="001006B0">
        <w:rPr>
          <w:rFonts w:ascii="Poppins" w:hAnsi="Poppins" w:cs="Poppins"/>
          <w:lang w:val="en-GB"/>
        </w:rPr>
        <w:t>At Kingston Carers’ Network we are committed to safeguarding and promoting the welfare of children and vulnerable adults. We expect all volunteers to share this commitment. Safer recruitment practice and background checks will be undertaken before any role</w:t>
      </w:r>
      <w:r>
        <w:rPr>
          <w:rFonts w:ascii="Poppins" w:hAnsi="Poppins" w:cs="Poppins"/>
          <w:lang w:val="en-GB"/>
        </w:rPr>
        <w:t xml:space="preserve"> is offered. </w:t>
      </w:r>
    </w:p>
    <w:p w14:paraId="0DAA8190" w14:textId="77777777" w:rsidR="001E17EA" w:rsidRPr="001006B0" w:rsidRDefault="001E17EA" w:rsidP="001E17EA">
      <w:pPr>
        <w:tabs>
          <w:tab w:val="left" w:pos="3970"/>
        </w:tabs>
        <w:rPr>
          <w:rFonts w:ascii="Poppins" w:hAnsi="Poppins" w:cs="Poppins"/>
          <w:lang w:val="en-GB"/>
        </w:rPr>
      </w:pPr>
    </w:p>
    <w:sectPr w:rsidR="001E17EA" w:rsidRPr="001006B0" w:rsidSect="00D71D8B">
      <w:headerReference w:type="default" r:id="rId7"/>
      <w:headerReference w:type="first" r:id="rId8"/>
      <w:pgSz w:w="1191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EFE8" w14:textId="77777777" w:rsidR="00D414BC" w:rsidRDefault="00D414BC" w:rsidP="00277087">
      <w:r>
        <w:separator/>
      </w:r>
    </w:p>
  </w:endnote>
  <w:endnote w:type="continuationSeparator" w:id="0">
    <w:p w14:paraId="2CFA9F01" w14:textId="77777777" w:rsidR="00D414BC" w:rsidRDefault="00D414BC" w:rsidP="0027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4701" w14:textId="77777777" w:rsidR="00D414BC" w:rsidRDefault="00D414BC" w:rsidP="00277087">
      <w:r>
        <w:separator/>
      </w:r>
    </w:p>
  </w:footnote>
  <w:footnote w:type="continuationSeparator" w:id="0">
    <w:p w14:paraId="22405C8B" w14:textId="77777777" w:rsidR="00D414BC" w:rsidRDefault="00D414BC" w:rsidP="0027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B6EE" w14:textId="79D9FF95" w:rsidR="00D71D8B" w:rsidRDefault="00D71D8B">
    <w:pPr>
      <w:pStyle w:val="Header"/>
    </w:pPr>
  </w:p>
  <w:p w14:paraId="75618027" w14:textId="77777777" w:rsidR="00D71D8B" w:rsidRDefault="00D71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FA65" w14:textId="7E5EDA5E" w:rsidR="00277087" w:rsidRDefault="008109F3" w:rsidP="008109F3">
    <w:pPr>
      <w:pStyle w:val="Header"/>
      <w:tabs>
        <w:tab w:val="clear" w:pos="4513"/>
        <w:tab w:val="clear" w:pos="9026"/>
        <w:tab w:val="right" w:pos="9030"/>
      </w:tabs>
    </w:pPr>
    <w:r>
      <w:rPr>
        <w:noProof/>
        <w14:ligatures w14:val="standardContextual"/>
      </w:rPr>
      <w:drawing>
        <wp:anchor distT="0" distB="0" distL="114300" distR="114300" simplePos="0" relativeHeight="251656192" behindDoc="1" locked="0" layoutInCell="1" allowOverlap="1" wp14:anchorId="7540E02A" wp14:editId="5E81E479">
          <wp:simplePos x="0" y="0"/>
          <wp:positionH relativeFrom="column">
            <wp:posOffset>3918585</wp:posOffset>
          </wp:positionH>
          <wp:positionV relativeFrom="paragraph">
            <wp:posOffset>-370840</wp:posOffset>
          </wp:positionV>
          <wp:extent cx="2463165" cy="1104900"/>
          <wp:effectExtent l="0" t="0" r="0" b="0"/>
          <wp:wrapTight wrapText="bothSides">
            <wp:wrapPolygon edited="0">
              <wp:start x="0" y="0"/>
              <wp:lineTo x="0" y="21228"/>
              <wp:lineTo x="21383" y="21228"/>
              <wp:lineTo x="21383" y="0"/>
              <wp:lineTo x="0" y="0"/>
            </wp:wrapPolygon>
          </wp:wrapTight>
          <wp:docPr id="11396100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54714" name="Picture 1842354714"/>
                  <pic:cNvPicPr/>
                </pic:nvPicPr>
                <pic:blipFill>
                  <a:blip r:embed="rId1">
                    <a:extLst>
                      <a:ext uri="{28A0092B-C50C-407E-A947-70E740481C1C}">
                        <a14:useLocalDpi xmlns:a14="http://schemas.microsoft.com/office/drawing/2010/main" val="0"/>
                      </a:ext>
                    </a:extLst>
                  </a:blip>
                  <a:stretch>
                    <a:fillRect/>
                  </a:stretch>
                </pic:blipFill>
                <pic:spPr>
                  <a:xfrm>
                    <a:off x="0" y="0"/>
                    <a:ext cx="2463165" cy="1104900"/>
                  </a:xfrm>
                  <a:prstGeom prst="rect">
                    <a:avLst/>
                  </a:prstGeom>
                </pic:spPr>
              </pic:pic>
            </a:graphicData>
          </a:graphic>
        </wp:anchor>
      </w:drawing>
    </w:r>
    <w:r w:rsidR="00D71D8B">
      <w:rPr>
        <w:noProof/>
        <w14:ligatures w14:val="standardContextual"/>
      </w:rPr>
      <w:drawing>
        <wp:anchor distT="0" distB="0" distL="114300" distR="114300" simplePos="0" relativeHeight="251660288" behindDoc="1" locked="0" layoutInCell="1" allowOverlap="1" wp14:anchorId="7DB0D5AE" wp14:editId="3395D944">
          <wp:simplePos x="0" y="0"/>
          <wp:positionH relativeFrom="column">
            <wp:posOffset>-553720</wp:posOffset>
          </wp:positionH>
          <wp:positionV relativeFrom="paragraph">
            <wp:posOffset>-238760</wp:posOffset>
          </wp:positionV>
          <wp:extent cx="1670050" cy="1057910"/>
          <wp:effectExtent l="0" t="0" r="6350" b="8890"/>
          <wp:wrapTight wrapText="bothSides">
            <wp:wrapPolygon edited="0">
              <wp:start x="2957" y="0"/>
              <wp:lineTo x="986" y="389"/>
              <wp:lineTo x="246" y="2334"/>
              <wp:lineTo x="493" y="20615"/>
              <wp:lineTo x="2710" y="21004"/>
              <wp:lineTo x="16508" y="21393"/>
              <wp:lineTo x="18233" y="21393"/>
              <wp:lineTo x="18479" y="20226"/>
              <wp:lineTo x="16754" y="19059"/>
              <wp:lineTo x="18725" y="15169"/>
              <wp:lineTo x="18479" y="12836"/>
              <wp:lineTo x="19711" y="12836"/>
              <wp:lineTo x="21436" y="9335"/>
              <wp:lineTo x="20697" y="0"/>
              <wp:lineTo x="2957" y="0"/>
            </wp:wrapPolygon>
          </wp:wrapTight>
          <wp:docPr id="11803249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80972" name="Picture 1681680972"/>
                  <pic:cNvPicPr/>
                </pic:nvPicPr>
                <pic:blipFill>
                  <a:blip r:embed="rId2">
                    <a:extLst>
                      <a:ext uri="{28A0092B-C50C-407E-A947-70E740481C1C}">
                        <a14:useLocalDpi xmlns:a14="http://schemas.microsoft.com/office/drawing/2010/main" val="0"/>
                      </a:ext>
                    </a:extLst>
                  </a:blip>
                  <a:stretch>
                    <a:fillRect/>
                  </a:stretch>
                </pic:blipFill>
                <pic:spPr>
                  <a:xfrm>
                    <a:off x="0" y="0"/>
                    <a:ext cx="1670050" cy="105791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1EA2"/>
    <w:multiLevelType w:val="multilevel"/>
    <w:tmpl w:val="E8C8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63C99"/>
    <w:multiLevelType w:val="multilevel"/>
    <w:tmpl w:val="1474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05A86"/>
    <w:multiLevelType w:val="hybridMultilevel"/>
    <w:tmpl w:val="1DBE5F34"/>
    <w:lvl w:ilvl="0" w:tplc="B420BA38">
      <w:numFmt w:val="bullet"/>
      <w:lvlText w:val=""/>
      <w:lvlJc w:val="left"/>
      <w:pPr>
        <w:ind w:left="806" w:hanging="360"/>
      </w:pPr>
      <w:rPr>
        <w:rFonts w:ascii="Symbol" w:eastAsia="Symbol" w:hAnsi="Symbol" w:cs="Symbol" w:hint="default"/>
        <w:b w:val="0"/>
        <w:bCs w:val="0"/>
        <w:i w:val="0"/>
        <w:iCs w:val="0"/>
        <w:spacing w:val="0"/>
        <w:w w:val="100"/>
        <w:sz w:val="24"/>
        <w:szCs w:val="24"/>
        <w:lang w:val="en-US" w:eastAsia="en-US" w:bidi="ar-SA"/>
      </w:rPr>
    </w:lvl>
    <w:lvl w:ilvl="1" w:tplc="9DFA0FA4">
      <w:numFmt w:val="bullet"/>
      <w:lvlText w:val="•"/>
      <w:lvlJc w:val="left"/>
      <w:pPr>
        <w:ind w:left="1712" w:hanging="360"/>
      </w:pPr>
      <w:rPr>
        <w:rFonts w:hint="default"/>
        <w:lang w:val="en-US" w:eastAsia="en-US" w:bidi="ar-SA"/>
      </w:rPr>
    </w:lvl>
    <w:lvl w:ilvl="2" w:tplc="7A7A3B3E">
      <w:numFmt w:val="bullet"/>
      <w:lvlText w:val="•"/>
      <w:lvlJc w:val="left"/>
      <w:pPr>
        <w:ind w:left="2624" w:hanging="360"/>
      </w:pPr>
      <w:rPr>
        <w:rFonts w:hint="default"/>
        <w:lang w:val="en-US" w:eastAsia="en-US" w:bidi="ar-SA"/>
      </w:rPr>
    </w:lvl>
    <w:lvl w:ilvl="3" w:tplc="263C5650">
      <w:numFmt w:val="bullet"/>
      <w:lvlText w:val="•"/>
      <w:lvlJc w:val="left"/>
      <w:pPr>
        <w:ind w:left="3536" w:hanging="360"/>
      </w:pPr>
      <w:rPr>
        <w:rFonts w:hint="default"/>
        <w:lang w:val="en-US" w:eastAsia="en-US" w:bidi="ar-SA"/>
      </w:rPr>
    </w:lvl>
    <w:lvl w:ilvl="4" w:tplc="B4CC62D4">
      <w:numFmt w:val="bullet"/>
      <w:lvlText w:val="•"/>
      <w:lvlJc w:val="left"/>
      <w:pPr>
        <w:ind w:left="4448" w:hanging="360"/>
      </w:pPr>
      <w:rPr>
        <w:rFonts w:hint="default"/>
        <w:lang w:val="en-US" w:eastAsia="en-US" w:bidi="ar-SA"/>
      </w:rPr>
    </w:lvl>
    <w:lvl w:ilvl="5" w:tplc="E7065AAC">
      <w:numFmt w:val="bullet"/>
      <w:lvlText w:val="•"/>
      <w:lvlJc w:val="left"/>
      <w:pPr>
        <w:ind w:left="5361" w:hanging="360"/>
      </w:pPr>
      <w:rPr>
        <w:rFonts w:hint="default"/>
        <w:lang w:val="en-US" w:eastAsia="en-US" w:bidi="ar-SA"/>
      </w:rPr>
    </w:lvl>
    <w:lvl w:ilvl="6" w:tplc="EA30DC7A">
      <w:numFmt w:val="bullet"/>
      <w:lvlText w:val="•"/>
      <w:lvlJc w:val="left"/>
      <w:pPr>
        <w:ind w:left="6273" w:hanging="360"/>
      </w:pPr>
      <w:rPr>
        <w:rFonts w:hint="default"/>
        <w:lang w:val="en-US" w:eastAsia="en-US" w:bidi="ar-SA"/>
      </w:rPr>
    </w:lvl>
    <w:lvl w:ilvl="7" w:tplc="D682B944">
      <w:numFmt w:val="bullet"/>
      <w:lvlText w:val="•"/>
      <w:lvlJc w:val="left"/>
      <w:pPr>
        <w:ind w:left="7185" w:hanging="360"/>
      </w:pPr>
      <w:rPr>
        <w:rFonts w:hint="default"/>
        <w:lang w:val="en-US" w:eastAsia="en-US" w:bidi="ar-SA"/>
      </w:rPr>
    </w:lvl>
    <w:lvl w:ilvl="8" w:tplc="FFE22D82">
      <w:numFmt w:val="bullet"/>
      <w:lvlText w:val="•"/>
      <w:lvlJc w:val="left"/>
      <w:pPr>
        <w:ind w:left="8097" w:hanging="360"/>
      </w:pPr>
      <w:rPr>
        <w:rFonts w:hint="default"/>
        <w:lang w:val="en-US" w:eastAsia="en-US" w:bidi="ar-SA"/>
      </w:rPr>
    </w:lvl>
  </w:abstractNum>
  <w:abstractNum w:abstractNumId="3" w15:restartNumberingAfterBreak="0">
    <w:nsid w:val="18B34889"/>
    <w:multiLevelType w:val="multilevel"/>
    <w:tmpl w:val="0020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879EE"/>
    <w:multiLevelType w:val="multilevel"/>
    <w:tmpl w:val="E90A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35DE8"/>
    <w:multiLevelType w:val="multilevel"/>
    <w:tmpl w:val="B18C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049F5"/>
    <w:multiLevelType w:val="multilevel"/>
    <w:tmpl w:val="25D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76F32"/>
    <w:multiLevelType w:val="multilevel"/>
    <w:tmpl w:val="3890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8338B"/>
    <w:multiLevelType w:val="multilevel"/>
    <w:tmpl w:val="503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77748"/>
    <w:multiLevelType w:val="multilevel"/>
    <w:tmpl w:val="C3B0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3240F"/>
    <w:multiLevelType w:val="multilevel"/>
    <w:tmpl w:val="0872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24FE7"/>
    <w:multiLevelType w:val="multilevel"/>
    <w:tmpl w:val="0F08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47DD9"/>
    <w:multiLevelType w:val="multilevel"/>
    <w:tmpl w:val="A3D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2335F"/>
    <w:multiLevelType w:val="multilevel"/>
    <w:tmpl w:val="21B8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D375A"/>
    <w:multiLevelType w:val="multilevel"/>
    <w:tmpl w:val="5D1C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948DC"/>
    <w:multiLevelType w:val="multilevel"/>
    <w:tmpl w:val="E190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D469C2"/>
    <w:multiLevelType w:val="multilevel"/>
    <w:tmpl w:val="1A6E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E52AEF"/>
    <w:multiLevelType w:val="multilevel"/>
    <w:tmpl w:val="9A2E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822706"/>
    <w:multiLevelType w:val="multilevel"/>
    <w:tmpl w:val="A36A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312019">
    <w:abstractNumId w:val="2"/>
  </w:num>
  <w:num w:numId="2" w16cid:durableId="396787601">
    <w:abstractNumId w:val="5"/>
  </w:num>
  <w:num w:numId="3" w16cid:durableId="591473135">
    <w:abstractNumId w:val="7"/>
  </w:num>
  <w:num w:numId="4" w16cid:durableId="561523770">
    <w:abstractNumId w:val="18"/>
  </w:num>
  <w:num w:numId="5" w16cid:durableId="62290398">
    <w:abstractNumId w:val="13"/>
  </w:num>
  <w:num w:numId="6" w16cid:durableId="1931497884">
    <w:abstractNumId w:val="0"/>
  </w:num>
  <w:num w:numId="7" w16cid:durableId="146634941">
    <w:abstractNumId w:val="3"/>
  </w:num>
  <w:num w:numId="8" w16cid:durableId="1254053072">
    <w:abstractNumId w:val="11"/>
  </w:num>
  <w:num w:numId="9" w16cid:durableId="2069724024">
    <w:abstractNumId w:val="14"/>
  </w:num>
  <w:num w:numId="10" w16cid:durableId="2100133252">
    <w:abstractNumId w:val="17"/>
  </w:num>
  <w:num w:numId="11" w16cid:durableId="2077125203">
    <w:abstractNumId w:val="1"/>
  </w:num>
  <w:num w:numId="12" w16cid:durableId="1767114501">
    <w:abstractNumId w:val="9"/>
  </w:num>
  <w:num w:numId="13" w16cid:durableId="121268468">
    <w:abstractNumId w:val="16"/>
  </w:num>
  <w:num w:numId="14" w16cid:durableId="561872037">
    <w:abstractNumId w:val="8"/>
  </w:num>
  <w:num w:numId="15" w16cid:durableId="1122385475">
    <w:abstractNumId w:val="4"/>
  </w:num>
  <w:num w:numId="16" w16cid:durableId="463696983">
    <w:abstractNumId w:val="12"/>
  </w:num>
  <w:num w:numId="17" w16cid:durableId="396631950">
    <w:abstractNumId w:val="15"/>
  </w:num>
  <w:num w:numId="18" w16cid:durableId="1664316908">
    <w:abstractNumId w:val="10"/>
  </w:num>
  <w:num w:numId="19" w16cid:durableId="389614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6B99"/>
    <w:rsid w:val="001006B0"/>
    <w:rsid w:val="001E17EA"/>
    <w:rsid w:val="00277087"/>
    <w:rsid w:val="00356B99"/>
    <w:rsid w:val="003F31ED"/>
    <w:rsid w:val="00436530"/>
    <w:rsid w:val="00663CFD"/>
    <w:rsid w:val="006D1849"/>
    <w:rsid w:val="008109F3"/>
    <w:rsid w:val="008B7EAF"/>
    <w:rsid w:val="0090585F"/>
    <w:rsid w:val="0093024A"/>
    <w:rsid w:val="0094454A"/>
    <w:rsid w:val="00967D81"/>
    <w:rsid w:val="00A7427A"/>
    <w:rsid w:val="00B63A1C"/>
    <w:rsid w:val="00BE0896"/>
    <w:rsid w:val="00D414BC"/>
    <w:rsid w:val="00D71D8B"/>
    <w:rsid w:val="00EB46AE"/>
    <w:rsid w:val="00F84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31711"/>
  <w15:docId w15:val="{59371798-9A1F-41E8-8196-4AB7A1C1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5"/>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F84A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805" w:hanging="359"/>
    </w:pPr>
    <w:rPr>
      <w:sz w:val="24"/>
      <w:szCs w:val="24"/>
    </w:rPr>
  </w:style>
  <w:style w:type="paragraph" w:styleId="ListParagraph">
    <w:name w:val="List Paragraph"/>
    <w:basedOn w:val="Normal"/>
    <w:uiPriority w:val="1"/>
    <w:qFormat/>
    <w:pPr>
      <w:spacing w:before="40"/>
      <w:ind w:left="805"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7087"/>
    <w:pPr>
      <w:tabs>
        <w:tab w:val="center" w:pos="4513"/>
        <w:tab w:val="right" w:pos="9026"/>
      </w:tabs>
    </w:pPr>
  </w:style>
  <w:style w:type="character" w:customStyle="1" w:styleId="HeaderChar">
    <w:name w:val="Header Char"/>
    <w:basedOn w:val="DefaultParagraphFont"/>
    <w:link w:val="Header"/>
    <w:uiPriority w:val="99"/>
    <w:rsid w:val="00277087"/>
    <w:rPr>
      <w:rFonts w:ascii="Arial MT" w:eastAsia="Arial MT" w:hAnsi="Arial MT" w:cs="Arial MT"/>
    </w:rPr>
  </w:style>
  <w:style w:type="paragraph" w:styleId="Footer">
    <w:name w:val="footer"/>
    <w:basedOn w:val="Normal"/>
    <w:link w:val="FooterChar"/>
    <w:uiPriority w:val="99"/>
    <w:unhideWhenUsed/>
    <w:rsid w:val="00277087"/>
    <w:pPr>
      <w:tabs>
        <w:tab w:val="center" w:pos="4513"/>
        <w:tab w:val="right" w:pos="9026"/>
      </w:tabs>
    </w:pPr>
  </w:style>
  <w:style w:type="character" w:customStyle="1" w:styleId="FooterChar">
    <w:name w:val="Footer Char"/>
    <w:basedOn w:val="DefaultParagraphFont"/>
    <w:link w:val="Footer"/>
    <w:uiPriority w:val="99"/>
    <w:rsid w:val="00277087"/>
    <w:rPr>
      <w:rFonts w:ascii="Arial MT" w:eastAsia="Arial MT" w:hAnsi="Arial MT" w:cs="Arial MT"/>
    </w:rPr>
  </w:style>
  <w:style w:type="character" w:customStyle="1" w:styleId="Heading2Char">
    <w:name w:val="Heading 2 Char"/>
    <w:basedOn w:val="DefaultParagraphFont"/>
    <w:link w:val="Heading2"/>
    <w:uiPriority w:val="9"/>
    <w:semiHidden/>
    <w:rsid w:val="00F84A1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Stanley</dc:creator>
  <cp:lastModifiedBy>Emily Elliott</cp:lastModifiedBy>
  <cp:revision>15</cp:revision>
  <dcterms:created xsi:type="dcterms:W3CDTF">2026-04-14T19:09:00Z</dcterms:created>
  <dcterms:modified xsi:type="dcterms:W3CDTF">2026-04-17T14:43:00Z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for Microsoft 365</vt:lpwstr>
  </property>
  <property fmtid="{D5CDD505-2E9C-101B-9397-08002B2CF9AE}" pid="4" name="LastSaved">
    <vt:filetime>2026-04-14T00:00:00Z</vt:filetime>
  </property>
  <property fmtid="{D5CDD505-2E9C-101B-9397-08002B2CF9AE}" pid="5" name="Producer">
    <vt:lpwstr>Microsoft® Word for Microsoft 365</vt:lpwstr>
  </property>
</Properties>
</file>